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71"/>
        <w:gridCol w:w="3185"/>
      </w:tblGrid>
      <w:tr w:rsidR="00864973" w:rsidRPr="00864973" w:rsidTr="00864973">
        <w:trPr>
          <w:gridAfter w:val="1"/>
          <w:wAfter w:w="2547" w:type="dxa"/>
          <w:trHeight w:val="270"/>
          <w:tblCellSpacing w:w="15" w:type="dxa"/>
        </w:trPr>
        <w:tc>
          <w:tcPr>
            <w:tcW w:w="3500" w:type="pct"/>
            <w:vAlign w:val="center"/>
            <w:hideMark/>
          </w:tcPr>
          <w:bookmarkStart w:id="0" w:name="_GoBack"/>
          <w:bookmarkEnd w:id="0"/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fldChar w:fldCharType="begin"/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instrText xml:space="preserve"> </w:instrText>
            </w:r>
            <w:r w:rsidRPr="00864973">
              <w:rPr>
                <w:rFonts w:ascii="Times New Roman" w:hAnsi="Times New Roman" w:cs="Times New Roman" w:hint="eastAsia"/>
                <w:kern w:val="0"/>
                <w:szCs w:val="24"/>
              </w:rPr>
              <w:instrText>HYPERLINK "file:///C:\\Users\\cchuey\\Downloads\\170510\\%E7%A4%BE%E6%9C%83%E5%B7%A5%E4%BD%9C%E5%80%AB%E7%90%86%E5%AE%88%E5%89%87(97.5.6%20%E5%81%9C%E6%AD%A2%E9%81%A9%E7%94%A8).htm" \o "</w:instrText>
            </w:r>
            <w:r w:rsidRPr="00864973">
              <w:rPr>
                <w:rFonts w:ascii="Times New Roman" w:hAnsi="Times New Roman" w:cs="Times New Roman" w:hint="eastAsia"/>
                <w:kern w:val="0"/>
                <w:szCs w:val="24"/>
              </w:rPr>
              <w:instrText>中間主要內容區</w:instrText>
            </w:r>
            <w:r w:rsidRPr="00864973">
              <w:rPr>
                <w:rFonts w:ascii="Times New Roman" w:hAnsi="Times New Roman" w:cs="Times New Roman" w:hint="eastAsia"/>
                <w:kern w:val="0"/>
                <w:szCs w:val="24"/>
              </w:rPr>
              <w:instrText>"</w:instrTex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instrText xml:space="preserve"> </w:instrTex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fldChar w:fldCharType="separate"/>
            </w:r>
            <w:r w:rsidRPr="00864973">
              <w:rPr>
                <w:rFonts w:ascii="Times New Roman" w:hAnsi="Times New Roman" w:cs="Times New Roman"/>
                <w:color w:val="FFFFFF"/>
                <w:kern w:val="0"/>
                <w:sz w:val="20"/>
                <w:szCs w:val="20"/>
                <w:u w:val="single"/>
              </w:rPr>
              <w:t>:::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fldChar w:fldCharType="end"/>
            </w:r>
            <w:r w:rsidRPr="00864973">
              <w:rPr>
                <w:rFonts w:ascii="Times New Roman" w:hAnsi="Times New Roman" w:cs="Times New Roman"/>
                <w:b/>
                <w:bCs/>
                <w:color w:val="804040"/>
                <w:kern w:val="0"/>
                <w:sz w:val="72"/>
                <w:szCs w:val="72"/>
              </w:rPr>
              <w:t>社會工作倫理守則</w:t>
            </w:r>
            <w:r w:rsidRPr="00864973">
              <w:rPr>
                <w:rFonts w:ascii="Times New Roman" w:hAnsi="Times New Roman" w:cs="Times New Roman"/>
                <w:b/>
                <w:bCs/>
                <w:color w:val="804040"/>
                <w:kern w:val="0"/>
                <w:sz w:val="72"/>
                <w:szCs w:val="72"/>
              </w:rPr>
              <w:t>(</w:t>
            </w:r>
            <w:r w:rsidRPr="00864973">
              <w:rPr>
                <w:rFonts w:ascii="Times New Roman" w:hAnsi="Times New Roman" w:cs="Times New Roman"/>
                <w:b/>
                <w:bCs/>
                <w:color w:val="804040"/>
                <w:kern w:val="0"/>
                <w:sz w:val="72"/>
                <w:szCs w:val="72"/>
              </w:rPr>
              <w:t>含逐條說明</w:t>
            </w:r>
            <w:r w:rsidRPr="00864973">
              <w:rPr>
                <w:rFonts w:ascii="Times New Roman" w:hAnsi="Times New Roman" w:cs="Times New Roman"/>
                <w:b/>
                <w:bCs/>
                <w:color w:val="804040"/>
                <w:kern w:val="0"/>
                <w:sz w:val="72"/>
                <w:szCs w:val="72"/>
              </w:rPr>
              <w:t>)</w:t>
            </w:r>
          </w:p>
        </w:tc>
      </w:tr>
      <w:tr w:rsidR="00864973" w:rsidRPr="00864973" w:rsidTr="00864973">
        <w:trPr>
          <w:trHeight w:val="135"/>
          <w:tblCellSpacing w:w="15" w:type="dxa"/>
        </w:trPr>
        <w:tc>
          <w:tcPr>
            <w:tcW w:w="350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 w:val="14"/>
                <w:szCs w:val="24"/>
              </w:rPr>
            </w:pPr>
          </w:p>
        </w:tc>
        <w:tc>
          <w:tcPr>
            <w:tcW w:w="150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spacing w:line="135" w:lineRule="atLeast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中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華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民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國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八十七年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七月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二十七日台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(87)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內社字第八七九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三一六三號函頒布</w:t>
            </w:r>
          </w:p>
        </w:tc>
      </w:tr>
      <w:bookmarkStart w:id="1" w:name="a"/>
      <w:tr w:rsidR="00864973" w:rsidRPr="00864973" w:rsidTr="00864973">
        <w:trPr>
          <w:trHeight w:val="15"/>
          <w:tblCellSpacing w:w="15" w:type="dxa"/>
        </w:trPr>
        <w:tc>
          <w:tcPr>
            <w:tcW w:w="350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fldChar w:fldCharType="begin"/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instrText xml:space="preserve"> HYPERLINK "file:///C:\\Users\\cchuey\\Downloads\\170510\\%E7%A4%BE%E6%9C%83%E5%B7%A5%E4%BD%9C%E5%80%AB%E7%90%86%E5%AE%88%E5%89%87(97.5.6%20%E5%81%9C%E6%AD%A2%E9%81%A9%E7%94%A8).htm" \l "1" </w:instrTex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fldChar w:fldCharType="separate"/>
            </w:r>
            <w:r w:rsidRPr="00864973">
              <w:rPr>
                <w:rFonts w:ascii="Times New Roman" w:hAnsi="Times New Roman" w:cs="Times New Roman"/>
                <w:color w:val="0000FF"/>
                <w:kern w:val="0"/>
                <w:szCs w:val="24"/>
                <w:u w:val="single"/>
              </w:rPr>
              <w:t>一、秉持愛心、耐心及專業知能為案主服務。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fldChar w:fldCharType="end"/>
            </w:r>
            <w:bookmarkEnd w:id="1"/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5" w:anchor="2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二、不分性別、年齡、宗教、種族等，本著平等精神，服務案主。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6" w:anchor="3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三、應尊重案主的隱私權，對在專業關係中獲得的資料，克盡保密責任。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7" w:anchor="4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四、應尊重並培養案主自我決定的能力，以維護案主權利。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8" w:anchor="5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五、應以案主之最佳利益為優先考量。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9" w:anchor="6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六、絕不與案主產生非專業的關係，</w:t>
              </w:r>
              <w:proofErr w:type="gramStart"/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不</w:t>
              </w:r>
              <w:proofErr w:type="gramEnd"/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圖謀私人利益或以私事請託。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0" w:anchor="7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七、應以尊重、禮貌、誠懇的態度對待同仁</w:t>
              </w:r>
            </w:hyperlink>
            <w:hyperlink r:id="rId11" w:anchor="8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2" w:anchor="8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八、應信任同仁的合作，維護同仁的權益說明。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3" w:anchor="9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九、應在必要時協助同仁服務其案主。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4" w:anchor="10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十、應以誠懇態度與其他專業人員溝通協調，共同致力於服務工作。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5" w:anchor="11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十一、應信守服務機構的規則，履行機構賦予的權責。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6" w:anchor="12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十二、應公私分明，不以私人言行代表機構。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7" w:anchor="13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十三、應致力於機構政策、服務程序及服務效能的改善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8" w:anchor="14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十四、應嚴格約束自己及同仁之行為，以維護專業形象。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19" w:anchor="15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十五、應持續充實專業知能，以提昇服務品質。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20" w:anchor="16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十六、應積極發揮專業功能，致力提昇社會工作專業地位。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21" w:anchor="17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十七、應將專業的服務擴大普及於社會大眾，造福社會。</w:t>
              </w:r>
            </w:hyperlink>
          </w:p>
          <w:p w:rsidR="00864973" w:rsidRPr="00864973" w:rsidRDefault="00864973" w:rsidP="00864973">
            <w:pPr>
              <w:widowControl/>
              <w:autoSpaceDN/>
              <w:spacing w:before="100" w:beforeAutospacing="1" w:after="100" w:afterAutospacing="1" w:line="15" w:lineRule="atLeast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hyperlink r:id="rId22" w:anchor="18" w:history="1"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t>十八、應以負責態度，維護社會正義，改善社會環境，增進整體社會</w:t>
              </w:r>
              <w:r w:rsidRPr="00864973">
                <w:rPr>
                  <w:rFonts w:ascii="Times New Roman" w:hAnsi="Times New Roman" w:cs="Times New Roman"/>
                  <w:color w:val="0000FF"/>
                  <w:kern w:val="0"/>
                  <w:szCs w:val="24"/>
                  <w:u w:val="single"/>
                </w:rPr>
                <w:lastRenderedPageBreak/>
                <w:t>福利。</w:t>
              </w:r>
            </w:hyperlink>
          </w:p>
        </w:tc>
        <w:tc>
          <w:tcPr>
            <w:tcW w:w="150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 w:val="2"/>
                <w:szCs w:val="24"/>
              </w:rPr>
            </w:pPr>
          </w:p>
        </w:tc>
      </w:tr>
    </w:tbl>
    <w:p w:rsidR="00864973" w:rsidRPr="00864973" w:rsidRDefault="00864973" w:rsidP="00864973">
      <w:pPr>
        <w:widowControl/>
        <w:autoSpaceDN/>
        <w:textAlignment w:val="auto"/>
        <w:rPr>
          <w:rFonts w:ascii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78"/>
        <w:gridCol w:w="9778"/>
      </w:tblGrid>
      <w:tr w:rsidR="00864973" w:rsidRPr="00864973" w:rsidTr="00864973">
        <w:trPr>
          <w:trHeight w:val="168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一、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2" w:name="1"/>
            <w:bookmarkEnd w:id="2"/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秉持愛心、耐心及專業知能為案主服務。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闡明社會工作者服務案主必須之基本態度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愛心、耐心，與基礎方法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專業知識、技能。</w:t>
                  </w:r>
                </w:p>
              </w:tc>
            </w:tr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(二)、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案主為社會工作學理上對「服務對象」的通稱，係指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目標系統，其範圍可以是個人、家庭、團體、組織、社區或社會體系及其周遭相關之人。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爰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於本守則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中使用「案主」一詞，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通指社會工作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服務的對象。</w:t>
                  </w:r>
                </w:p>
              </w:tc>
            </w:tr>
          </w:tbl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864973" w:rsidRPr="00864973" w:rsidTr="00864973">
        <w:trPr>
          <w:trHeight w:val="168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二、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3" w:name="2"/>
            <w:bookmarkEnd w:id="3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不分性別、年齡、宗教、種族等，本著平等精神，服務案主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闡明社會工作者的基本信念，要保持中立，不歧視，無偏見，一視同仁提供服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務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。</w:t>
                  </w:r>
                </w:p>
              </w:tc>
            </w:tr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(二)、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為避免文字冗長及列舉之可能缺漏，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爰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於列舉基本項目後，再用「等」字，涵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括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其他未列舉而可能發生之歧視、偏見，如貧富、政治立場等。</w:t>
                  </w:r>
                </w:p>
              </w:tc>
            </w:tr>
          </w:tbl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864973" w:rsidRPr="00864973" w:rsidTr="00864973">
        <w:trPr>
          <w:trHeight w:val="288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三、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4" w:name="3"/>
            <w:bookmarkEnd w:id="4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應尊重案主的隱私權，對在專業關係中獲得的資料，克盡保密責任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闡明社會工作者的基本信念，對案主的資料、案情要保密並尊重案主個人的隱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私權。</w:t>
                  </w:r>
                </w:p>
              </w:tc>
            </w:tr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(二)、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「專業關係」是為完成社會工作目標，基於公益、客觀、自我瞭解而建立；用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以區別日常生活中的人際關係。</w:t>
                  </w:r>
                </w:p>
              </w:tc>
            </w:tr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(三)、</w:t>
                  </w:r>
                </w:p>
              </w:tc>
              <w:tc>
                <w:tcPr>
                  <w:tcW w:w="4700" w:type="pct"/>
                  <w:vAlign w:val="bottom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「專業關係」是社會工作過程中有必要建立的社會工作者與案主的良好關係，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其形成的基礎在：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1.是為社會工作所計劃改變之目標體系而建立。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2.不得以社會工作者自身的利益為前提。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3.必須基於社會工作者的客觀與自我瞭解，跳脫個人問題與情緒需求。                           </w:t>
                  </w:r>
                </w:p>
              </w:tc>
            </w:tr>
          </w:tbl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864973" w:rsidRPr="00864973" w:rsidTr="00864973">
        <w:trPr>
          <w:trHeight w:val="120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四、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5" w:name="4"/>
            <w:bookmarkEnd w:id="5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應尊重並培養案主自我決定的能力，以維護案主權利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闡明社會工作者的基本信念，要尊重每一個人的尊嚴、價值與選擇。</w:t>
                  </w:r>
                </w:p>
              </w:tc>
            </w:tr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(二)、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社會工作者相信每一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個人均有自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主權，應使每一個人有最大的機會去決定其生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活方向。</w:t>
                  </w:r>
                </w:p>
              </w:tc>
            </w:tr>
          </w:tbl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864973" w:rsidRPr="00864973" w:rsidTr="00864973">
        <w:trPr>
          <w:trHeight w:val="144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五、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6" w:name="5"/>
            <w:bookmarkEnd w:id="6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應以案主之最佳利益為優先考量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闡明社會工作者的基本信念，應以協助案主達到最佳福利狀態為目標。</w:t>
                  </w:r>
                </w:p>
              </w:tc>
            </w:tr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(二)、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社會工作者相信天生我才必有用，每一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個人均有動機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與權利去追求更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滿意的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生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活。</w:t>
                  </w:r>
                </w:p>
              </w:tc>
            </w:tr>
          </w:tbl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864973" w:rsidRPr="00864973" w:rsidTr="00864973">
        <w:trPr>
          <w:trHeight w:val="96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六、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7" w:name="6"/>
            <w:bookmarkEnd w:id="7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絕不與案主產生非專業的關係，</w:t>
            </w:r>
            <w:proofErr w:type="gramStart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不</w:t>
            </w:r>
            <w:proofErr w:type="gramEnd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圖謀私人利益或以私事請託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闡明社會工作者應信守專業關係的分際，絕不與案主發展專業關係之外的人際關係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、絕不利用專業關係圖謀私人利益、絕不為私人情事有所索求於案主。</w:t>
            </w:r>
          </w:p>
        </w:tc>
      </w:tr>
      <w:tr w:rsidR="00864973" w:rsidRPr="00864973" w:rsidTr="00864973">
        <w:trPr>
          <w:trHeight w:val="120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七、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8" w:name="7"/>
            <w:bookmarkEnd w:id="8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應以尊重、禮貌、誠懇的態度對待同仁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闡明社會工作者對待同仁的基本態度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─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尊重、禮貌與誠懇：社會工作者應以敬重、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禮貌、公正與信心對待同仁。</w:t>
            </w:r>
          </w:p>
        </w:tc>
      </w:tr>
      <w:tr w:rsidR="00864973" w:rsidRPr="00864973" w:rsidTr="00864973">
        <w:trPr>
          <w:trHeight w:val="96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八、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9" w:name="8"/>
            <w:bookmarkEnd w:id="9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應信任同仁的合作，維護同仁的權益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闡明社會工作者對待同仁的基本態度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─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合作的價值觀：社會工作者應與同仁為促進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專業而合作，並彼此信任對方，有所作為應考慮對方之利益、特性與名譽。</w:t>
            </w:r>
          </w:p>
        </w:tc>
      </w:tr>
      <w:tr w:rsidR="00864973" w:rsidRPr="00864973" w:rsidTr="00864973">
        <w:trPr>
          <w:trHeight w:val="96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九、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0" w:name="9"/>
            <w:bookmarkEnd w:id="10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應在必要時協助同仁服務其案主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闡明社會工作者對待同仁的基本態度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─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代理制度的建立：社會工作者在必要時應協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助同仁照顧其案主。</w:t>
            </w:r>
          </w:p>
        </w:tc>
      </w:tr>
      <w:tr w:rsidR="00864973" w:rsidRPr="00864973" w:rsidTr="00864973">
        <w:trPr>
          <w:trHeight w:val="120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1" w:name="10"/>
            <w:bookmarkEnd w:id="11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應以誠懇態度與其他專業人員溝通協調，共同致力於服務工作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闡明社會工作者對待其他專業人員的態度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─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和睦相處、協調溝通：社會工作者為案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主的需要，應隨時與其他專業人員協調聯繫，共同合作，並一如同仁般對待。</w:t>
            </w:r>
          </w:p>
        </w:tc>
      </w:tr>
      <w:tr w:rsidR="00864973" w:rsidRPr="00864973" w:rsidTr="00864973">
        <w:trPr>
          <w:trHeight w:val="168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十一、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2" w:name="11"/>
            <w:bookmarkEnd w:id="12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應信守服務機構的規則，履行機構賦予的權責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622"/>
              <w:gridCol w:w="9081"/>
            </w:tblGrid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闡明社會工作者對機構的信約：社會工作者應遵守服務機構的規定，並謹慎從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事，達成服務機構的目標。</w:t>
                  </w:r>
                </w:p>
              </w:tc>
            </w:tr>
            <w:tr w:rsidR="00864973" w:rsidRPr="00864973">
              <w:trPr>
                <w:tblCellSpacing w:w="15" w:type="dxa"/>
              </w:trPr>
              <w:tc>
                <w:tcPr>
                  <w:tcW w:w="300" w:type="pct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(二)、</w:t>
                  </w:r>
                </w:p>
              </w:tc>
              <w:tc>
                <w:tcPr>
                  <w:tcW w:w="4700" w:type="pct"/>
                  <w:vAlign w:val="center"/>
                  <w:hideMark/>
                </w:tcPr>
                <w:p w:rsidR="00864973" w:rsidRPr="00864973" w:rsidRDefault="00864973" w:rsidP="00864973">
                  <w:pPr>
                    <w:widowControl/>
                    <w:autoSpaceDN/>
                    <w:textAlignment w:val="auto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社會工作者服務處所具多樣性包括機關(構)、團體、事務所等，惟為精簡文字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，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爰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於本守則中以「機構 」 一詞通稱之，</w:t>
                  </w:r>
                  <w:proofErr w:type="gramStart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概應</w:t>
                  </w:r>
                  <w:proofErr w:type="gramEnd"/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t>「機構」一詞泛指對特定人提供</w:t>
                  </w:r>
                  <w:r w:rsidRPr="00864973">
                    <w:rPr>
                      <w:rFonts w:ascii="新細明體" w:hAnsi="新細明體" w:cs="新細明體"/>
                      <w:kern w:val="0"/>
                      <w:sz w:val="20"/>
                      <w:szCs w:val="20"/>
                    </w:rPr>
                    <w:br/>
                    <w:t>服務之處所。</w:t>
                  </w:r>
                </w:p>
              </w:tc>
            </w:tr>
          </w:tbl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864973" w:rsidRPr="00864973" w:rsidTr="00864973">
        <w:trPr>
          <w:trHeight w:val="96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十二、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3" w:name="12"/>
            <w:bookmarkEnd w:id="13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應公私分明，不以私人言行代表機構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闡明社會工作者對機構的信約：社會工作者在公共場合，應能確實分辨何者是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自已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、何者是代表服務機構的言論與行動。</w:t>
            </w:r>
          </w:p>
        </w:tc>
      </w:tr>
      <w:tr w:rsidR="00864973" w:rsidRPr="00864973" w:rsidTr="00864973">
        <w:trPr>
          <w:trHeight w:val="945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十三、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4" w:name="13"/>
            <w:bookmarkEnd w:id="14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應致力於機構政策、服務程序及服務效能的改善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闡明社會工作者對機構的信約：社會工作者應致力於服務機構的政策與服務過程的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改進，以及促進所能提供服務的效率及功效。</w:t>
            </w:r>
          </w:p>
        </w:tc>
      </w:tr>
      <w:tr w:rsidR="00864973" w:rsidRPr="00864973" w:rsidTr="00864973">
        <w:trPr>
          <w:trHeight w:val="24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十四、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5" w:name="14"/>
            <w:bookmarkEnd w:id="15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應嚴格約束自己及同仁之行為，以維護專業形象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闡明社會工作者對專業的責任：社會工作者應維持專業的信實，對於其他專業人員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的不道德行為，必須採取適當的行動予以抑制。</w:t>
            </w:r>
          </w:p>
        </w:tc>
      </w:tr>
      <w:tr w:rsidR="00864973" w:rsidRPr="00864973" w:rsidTr="00864973">
        <w:trPr>
          <w:trHeight w:val="24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十五、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6" w:name="15"/>
            <w:bookmarkEnd w:id="16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應持續充實專業知能，以提昇服務品質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闡明社會工作者對專業的責任：社會工作者應在專業實務上負起認定、發展與充分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運用的責任；依據專業知識與技術，從事專業服務，並不斷充實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自已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，以確保並提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高專業服務品質。</w:t>
            </w:r>
          </w:p>
        </w:tc>
      </w:tr>
      <w:tr w:rsidR="00864973" w:rsidRPr="00864973" w:rsidTr="00864973">
        <w:trPr>
          <w:trHeight w:val="24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十六、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7" w:name="16"/>
            <w:bookmarkEnd w:id="17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應積極發揮專業功能，致力提昇社會工作專業地位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闡明社會工作者對專業的責任：社會工作者應維持專業的誠信，精</w:t>
            </w:r>
            <w:proofErr w:type="gramStart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鍊</w:t>
            </w:r>
            <w:proofErr w:type="gramEnd"/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技能，發揮專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業功能，保護並進而加強專業的尊嚴，對專業的討論和批評應參與並負起責任。</w:t>
            </w:r>
          </w:p>
        </w:tc>
      </w:tr>
      <w:tr w:rsidR="00864973" w:rsidRPr="00864973" w:rsidTr="00864973">
        <w:trPr>
          <w:trHeight w:val="24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十七、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8" w:name="17"/>
            <w:bookmarkEnd w:id="18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應將專業的服務擴大普及於社會大眾，造福社會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0"/>
                <w:szCs w:val="20"/>
              </w:rPr>
              <w:t> 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闡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明社會工作者對社會的責任：社會工作者應將專業服務普及於一般社會大眾，促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進專業的充實、擴展及有效運用於實際措施中。</w:t>
            </w:r>
          </w:p>
        </w:tc>
      </w:tr>
      <w:tr w:rsidR="00864973" w:rsidRPr="00864973" w:rsidTr="00864973">
        <w:trPr>
          <w:trHeight w:val="240"/>
          <w:tblCellSpacing w:w="15" w:type="dxa"/>
        </w:trPr>
        <w:tc>
          <w:tcPr>
            <w:tcW w:w="350" w:type="pct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t>十八、</w:t>
            </w:r>
          </w:p>
        </w:tc>
        <w:tc>
          <w:tcPr>
            <w:tcW w:w="4650" w:type="pct"/>
            <w:vAlign w:val="center"/>
            <w:hideMark/>
          </w:tcPr>
          <w:p w:rsidR="00864973" w:rsidRPr="00864973" w:rsidRDefault="00864973" w:rsidP="00864973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19" w:name="18"/>
            <w:bookmarkEnd w:id="19"/>
            <w:r w:rsidRPr="00864973">
              <w:rPr>
                <w:rFonts w:ascii="Times New Roman" w:hAnsi="Times New Roman" w:cs="Times New Roman"/>
                <w:color w:val="804040"/>
                <w:kern w:val="0"/>
                <w:szCs w:val="24"/>
              </w:rPr>
              <w:t>應以負責態度，維護社會正義，改善社會環境，增進整體社會福利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。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 xml:space="preserve"> 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Cs w:val="24"/>
              </w:rPr>
              <w:t>說明</w:t>
            </w:r>
            <w:r w:rsidRPr="00864973">
              <w:rPr>
                <w:rFonts w:ascii="Times New Roman" w:hAnsi="Times New Roman" w:cs="Times New Roman"/>
                <w:color w:val="800000"/>
                <w:kern w:val="0"/>
                <w:sz w:val="27"/>
                <w:szCs w:val="27"/>
              </w:rPr>
              <w:t>：</w:t>
            </w:r>
            <w:r w:rsidRPr="00864973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闡明社會工作者對社會的責任：社會工作者應增進社會的一般福利，致力於歧視的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防止與消除，確保人人可公平的獲得所需資源、服務和機會，倡導社會狀況的改進</w:t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br/>
            </w:r>
            <w:r w:rsidRPr="00864973">
              <w:rPr>
                <w:rFonts w:ascii="Times New Roman" w:hAnsi="Times New Roman" w:cs="Times New Roman"/>
                <w:kern w:val="0"/>
                <w:sz w:val="20"/>
                <w:szCs w:val="20"/>
              </w:rPr>
              <w:t>。</w:t>
            </w:r>
          </w:p>
        </w:tc>
      </w:tr>
    </w:tbl>
    <w:p w:rsidR="001E6A87" w:rsidRDefault="00864973"/>
    <w:sectPr w:rsidR="001E6A87" w:rsidSect="008649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EE"/>
    <w:rsid w:val="00132EEE"/>
    <w:rsid w:val="005852D7"/>
    <w:rsid w:val="006B0795"/>
    <w:rsid w:val="00847A7A"/>
    <w:rsid w:val="00864973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864973"/>
    <w:rPr>
      <w:color w:val="0000FF"/>
      <w:u w:val="single"/>
    </w:rPr>
  </w:style>
  <w:style w:type="character" w:styleId="a5">
    <w:name w:val="Strong"/>
    <w:basedOn w:val="a0"/>
    <w:uiPriority w:val="22"/>
    <w:qFormat/>
    <w:rsid w:val="00864973"/>
    <w:rPr>
      <w:b/>
      <w:bCs/>
    </w:rPr>
  </w:style>
  <w:style w:type="paragraph" w:styleId="Web">
    <w:name w:val="Normal (Web)"/>
    <w:basedOn w:val="a"/>
    <w:uiPriority w:val="99"/>
    <w:unhideWhenUsed/>
    <w:rsid w:val="0086497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649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864973"/>
    <w:rPr>
      <w:color w:val="0000FF"/>
      <w:u w:val="single"/>
    </w:rPr>
  </w:style>
  <w:style w:type="character" w:styleId="a5">
    <w:name w:val="Strong"/>
    <w:basedOn w:val="a0"/>
    <w:uiPriority w:val="22"/>
    <w:qFormat/>
    <w:rsid w:val="00864973"/>
    <w:rPr>
      <w:b/>
      <w:bCs/>
    </w:rPr>
  </w:style>
  <w:style w:type="paragraph" w:styleId="Web">
    <w:name w:val="Normal (Web)"/>
    <w:basedOn w:val="a"/>
    <w:uiPriority w:val="99"/>
    <w:unhideWhenUsed/>
    <w:rsid w:val="0086497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64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3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8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7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2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7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20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1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24" Type="http://schemas.openxmlformats.org/officeDocument/2006/relationships/theme" Target="theme/theme1.xml"/><Relationship Id="rId5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5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9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14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Relationship Id="rId22" Type="http://schemas.openxmlformats.org/officeDocument/2006/relationships/hyperlink" Target="file:///C:\Users\cchuey\Downloads\170510\%E7%A4%BE%E6%9C%83%E5%B7%A5%E4%BD%9C%E5%80%AB%E7%90%86%E5%AE%88%E5%89%87(97.5.6%20%E5%81%9C%E6%AD%A2%E9%81%A9%E7%94%A8)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979</Words>
  <Characters>5582</Characters>
  <Application>Microsoft Office Word</Application>
  <DocSecurity>0</DocSecurity>
  <Lines>46</Lines>
  <Paragraphs>13</Paragraphs>
  <ScaleCrop>false</ScaleCrop>
  <Company/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2</cp:revision>
  <dcterms:created xsi:type="dcterms:W3CDTF">2017-05-10T07:21:00Z</dcterms:created>
  <dcterms:modified xsi:type="dcterms:W3CDTF">2017-05-10T07:21:00Z</dcterms:modified>
</cp:coreProperties>
</file>